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25" w:rsidRDefault="003C5EC3" w:rsidP="00186C25">
      <w:pPr>
        <w:rPr>
          <w:rFonts w:asciiTheme="minorEastAsia" w:eastAsiaTheme="minorEastAsia" w:hAnsiTheme="minorEastAsia" w:cs="新細明體"/>
          <w:b/>
          <w:lang w:eastAsia="zh-CN"/>
        </w:rPr>
      </w:pPr>
      <w:bookmarkStart w:id="0" w:name="_GoBack"/>
      <w:r w:rsidRPr="003C5EC3">
        <w:rPr>
          <w:rFonts w:asciiTheme="minorEastAsia" w:eastAsia="DengXian" w:hAnsiTheme="minorEastAsia" w:hint="eastAsia"/>
          <w:b/>
          <w:lang w:eastAsia="zh-CN"/>
        </w:rPr>
        <w:t>荣誉院士简</w:t>
      </w:r>
      <w:r w:rsidRPr="003C5EC3">
        <w:rPr>
          <w:rFonts w:asciiTheme="minorEastAsia" w:eastAsia="DengXian" w:hAnsiTheme="minorEastAsia" w:cs="新細明體" w:hint="eastAsia"/>
          <w:b/>
          <w:lang w:eastAsia="zh-CN"/>
        </w:rPr>
        <w:t>历</w:t>
      </w:r>
    </w:p>
    <w:p w:rsidR="00186C25" w:rsidRPr="00186C25" w:rsidRDefault="00186C25" w:rsidP="00186C25">
      <w:pPr>
        <w:rPr>
          <w:rFonts w:asciiTheme="minorEastAsia" w:eastAsiaTheme="minorEastAsia" w:hAnsiTheme="minorEastAsia" w:cs="新細明體"/>
          <w:b/>
          <w:lang w:eastAsia="zh-CN"/>
        </w:rPr>
      </w:pPr>
    </w:p>
    <w:p w:rsidR="00186C25" w:rsidRPr="00186C25" w:rsidRDefault="003C5EC3" w:rsidP="00186C25">
      <w:pPr>
        <w:rPr>
          <w:color w:val="000000" w:themeColor="text1"/>
          <w:lang w:eastAsia="zh-CN"/>
        </w:rPr>
      </w:pPr>
      <w:r w:rsidRPr="003C5EC3">
        <w:rPr>
          <w:rFonts w:ascii="新細明體" w:eastAsia="DengXian" w:hAnsi="新細明體" w:hint="eastAsia"/>
          <w:b/>
          <w:bCs/>
          <w:color w:val="000000" w:themeColor="text1"/>
          <w:lang w:eastAsia="zh-CN"/>
        </w:rPr>
        <w:t>陈念慈女士，</w:t>
      </w:r>
      <w:r w:rsidRPr="003C5EC3">
        <w:rPr>
          <w:rFonts w:ascii="Arial" w:eastAsia="DengXian" w:hAnsi="Arial" w:cs="Arial"/>
          <w:b/>
          <w:bCs/>
          <w:color w:val="000000" w:themeColor="text1"/>
          <w:lang w:val="en-GB" w:eastAsia="zh-CN"/>
        </w:rPr>
        <w:t>BEM</w:t>
      </w:r>
      <w:r w:rsidRPr="003C5EC3">
        <w:rPr>
          <w:rFonts w:ascii="新細明體" w:eastAsia="DengXian" w:hAnsi="新細明體" w:hint="eastAsia"/>
          <w:b/>
          <w:bCs/>
          <w:color w:val="000000" w:themeColor="text1"/>
          <w:lang w:eastAsia="zh-CN"/>
        </w:rPr>
        <w:t>，</w:t>
      </w:r>
      <w:r w:rsidRPr="003C5EC3">
        <w:rPr>
          <w:rFonts w:ascii="Arial" w:eastAsia="DengXian" w:hAnsi="Arial" w:cs="Arial"/>
          <w:b/>
          <w:bCs/>
          <w:color w:val="000000" w:themeColor="text1"/>
          <w:lang w:val="en-GB" w:eastAsia="zh-CN"/>
        </w:rPr>
        <w:t>JP</w:t>
      </w:r>
    </w:p>
    <w:p w:rsidR="00186C25" w:rsidRPr="00186C25" w:rsidRDefault="003C5EC3" w:rsidP="00186C25">
      <w:pPr>
        <w:rPr>
          <w:color w:val="000000" w:themeColor="text1"/>
          <w:lang w:eastAsia="zh-CN"/>
        </w:rPr>
      </w:pPr>
      <w:r w:rsidRPr="003C5EC3">
        <w:rPr>
          <w:rFonts w:ascii="Calibri" w:eastAsia="DengXian" w:hAnsi="Calibri" w:cs="Calibri"/>
          <w:color w:val="000000" w:themeColor="text1"/>
          <w:lang w:val="en-GB" w:eastAsia="zh-CN"/>
        </w:rPr>
        <w:t> </w:t>
      </w:r>
    </w:p>
    <w:p w:rsidR="00186C25" w:rsidRPr="00186C25" w:rsidRDefault="003C5EC3" w:rsidP="00186C25">
      <w:pPr>
        <w:jc w:val="both"/>
        <w:rPr>
          <w:rFonts w:ascii="Arial" w:eastAsia="新細明體" w:hAnsi="Arial" w:cs="Arial"/>
          <w:color w:val="000000" w:themeColor="text1"/>
          <w:lang w:eastAsia="zh-CN"/>
        </w:rPr>
      </w:pPr>
      <w:r w:rsidRPr="003C5EC3">
        <w:rPr>
          <w:rFonts w:ascii="Arial" w:eastAsia="DengXian" w:hAnsi="Arial" w:cs="Arial" w:hint="eastAsia"/>
          <w:color w:val="000000" w:themeColor="text1"/>
          <w:lang w:eastAsia="zh-CN"/>
        </w:rPr>
        <w:t xml:space="preserve">　　陈念慈女士是八十年代叱咤风云的香港羽毛球名将，曾于</w:t>
      </w:r>
      <w:r w:rsidRPr="003C5EC3">
        <w:rPr>
          <w:rFonts w:ascii="Arial" w:eastAsia="DengXian" w:hAnsi="Arial" w:cs="Arial"/>
          <w:color w:val="000000" w:themeColor="text1"/>
          <w:lang w:eastAsia="zh-CN"/>
        </w:rPr>
        <w:t>1975</w:t>
      </w:r>
      <w:r w:rsidRPr="003C5EC3">
        <w:rPr>
          <w:rFonts w:ascii="Arial" w:eastAsia="DengXian" w:hAnsi="Arial" w:cs="Arial" w:hint="eastAsia"/>
          <w:color w:val="000000" w:themeColor="text1"/>
          <w:lang w:eastAsia="zh-CN"/>
        </w:rPr>
        <w:t>年至</w:t>
      </w:r>
      <w:r w:rsidRPr="003C5EC3">
        <w:rPr>
          <w:rFonts w:ascii="Arial" w:eastAsia="DengXian" w:hAnsi="Arial" w:cs="Arial"/>
          <w:color w:val="000000" w:themeColor="text1"/>
          <w:lang w:eastAsia="zh-CN"/>
        </w:rPr>
        <w:t>1983</w:t>
      </w:r>
      <w:r w:rsidRPr="003C5EC3">
        <w:rPr>
          <w:rFonts w:ascii="Arial" w:eastAsia="DengXian" w:hAnsi="Arial" w:cs="Arial" w:hint="eastAsia"/>
          <w:color w:val="000000" w:themeColor="text1"/>
          <w:lang w:eastAsia="zh-CN"/>
        </w:rPr>
        <w:t>年间，连夺九届香港羽毛球女子单打冠军。之后，陈女士在国际赛事屡夺殊荣，包括在</w:t>
      </w:r>
      <w:r w:rsidRPr="003C5EC3">
        <w:rPr>
          <w:rFonts w:ascii="Arial" w:eastAsia="DengXian" w:hAnsi="Arial" w:cs="Arial"/>
          <w:color w:val="000000" w:themeColor="text1"/>
          <w:lang w:eastAsia="zh-CN"/>
        </w:rPr>
        <w:t>1988</w:t>
      </w:r>
      <w:r w:rsidRPr="003C5EC3">
        <w:rPr>
          <w:rFonts w:ascii="Arial" w:eastAsia="DengXian" w:hAnsi="Arial" w:cs="Arial" w:hint="eastAsia"/>
          <w:color w:val="000000" w:themeColor="text1"/>
          <w:lang w:eastAsia="zh-CN"/>
        </w:rPr>
        <w:t>年汉城奥运羽毛球混双表演赛中勇夺铜牌，以及于世界羽毛球大奖赛总决赛中获得第三名。</w:t>
      </w:r>
      <w:r w:rsidRPr="003C5EC3">
        <w:rPr>
          <w:rFonts w:ascii="Arial" w:eastAsia="DengXian" w:hAnsi="Arial" w:cs="Arial"/>
          <w:color w:val="000000" w:themeColor="text1"/>
          <w:lang w:eastAsia="zh-CN"/>
        </w:rPr>
        <w:t>1990</w:t>
      </w:r>
      <w:r w:rsidRPr="003C5EC3">
        <w:rPr>
          <w:rFonts w:ascii="Arial" w:eastAsia="DengXian" w:hAnsi="Arial" w:cs="Arial" w:hint="eastAsia"/>
          <w:color w:val="000000" w:themeColor="text1"/>
          <w:lang w:eastAsia="zh-CN"/>
        </w:rPr>
        <w:t>年，陈女士更在英联邦运动会上摘下一面羽毛球混双金牌以及队际铜牌。</w:t>
      </w:r>
    </w:p>
    <w:p w:rsidR="00186C25" w:rsidRPr="00186C25" w:rsidRDefault="003C5EC3" w:rsidP="00186C25">
      <w:pPr>
        <w:jc w:val="both"/>
        <w:rPr>
          <w:rFonts w:ascii="Arial" w:eastAsia="新細明體" w:hAnsi="Arial" w:cs="Arial"/>
          <w:color w:val="000000" w:themeColor="text1"/>
          <w:lang w:eastAsia="zh-CN"/>
        </w:rPr>
      </w:pPr>
      <w:r w:rsidRPr="003C5EC3">
        <w:rPr>
          <w:rFonts w:ascii="Arial" w:eastAsia="DengXian" w:hAnsi="Arial" w:cs="Arial"/>
          <w:color w:val="000000" w:themeColor="text1"/>
          <w:lang w:eastAsia="zh-CN"/>
        </w:rPr>
        <w:t> </w:t>
      </w:r>
    </w:p>
    <w:p w:rsidR="00186C25" w:rsidRPr="00186C25" w:rsidRDefault="003C5EC3" w:rsidP="00186C25">
      <w:pPr>
        <w:jc w:val="both"/>
        <w:rPr>
          <w:rFonts w:ascii="Arial" w:eastAsia="新細明體" w:hAnsi="Arial" w:cs="Arial"/>
          <w:color w:val="000000" w:themeColor="text1"/>
          <w:lang w:eastAsia="zh-CN"/>
        </w:rPr>
      </w:pPr>
      <w:r w:rsidRPr="003C5EC3">
        <w:rPr>
          <w:rFonts w:ascii="Arial" w:eastAsia="DengXian" w:hAnsi="Arial" w:cs="Arial" w:hint="eastAsia"/>
          <w:color w:val="000000" w:themeColor="text1"/>
          <w:lang w:eastAsia="zh-CN"/>
        </w:rPr>
        <w:t xml:space="preserve">　　陈女士毕业于罗富国教育学院，并于</w:t>
      </w:r>
      <w:r w:rsidRPr="003C5EC3">
        <w:rPr>
          <w:rFonts w:ascii="Arial" w:eastAsia="DengXian" w:hAnsi="Arial" w:cs="Arial"/>
          <w:color w:val="000000" w:themeColor="text1"/>
          <w:lang w:eastAsia="zh-CN"/>
        </w:rPr>
        <w:t>1983</w:t>
      </w:r>
      <w:r w:rsidRPr="003C5EC3">
        <w:rPr>
          <w:rFonts w:ascii="Arial" w:eastAsia="DengXian" w:hAnsi="Arial" w:cs="Arial" w:hint="eastAsia"/>
          <w:color w:val="000000" w:themeColor="text1"/>
          <w:lang w:eastAsia="zh-CN"/>
        </w:rPr>
        <w:t>年至</w:t>
      </w:r>
      <w:r w:rsidRPr="003C5EC3">
        <w:rPr>
          <w:rFonts w:ascii="Arial" w:eastAsia="DengXian" w:hAnsi="Arial" w:cs="Arial"/>
          <w:color w:val="000000" w:themeColor="text1"/>
          <w:lang w:eastAsia="zh-CN"/>
        </w:rPr>
        <w:t>1986</w:t>
      </w:r>
      <w:r w:rsidRPr="003C5EC3">
        <w:rPr>
          <w:rFonts w:ascii="Arial" w:eastAsia="DengXian" w:hAnsi="Arial" w:cs="Arial" w:hint="eastAsia"/>
          <w:color w:val="000000" w:themeColor="text1"/>
          <w:lang w:eastAsia="zh-CN"/>
        </w:rPr>
        <w:t>年间，在何东官立工业女子中校任教体育，期后远赴美国春田大学攻读体育学士学位。自</w:t>
      </w:r>
      <w:r w:rsidRPr="003C5EC3">
        <w:rPr>
          <w:rFonts w:ascii="Arial" w:eastAsia="DengXian" w:hAnsi="Arial" w:cs="Arial"/>
          <w:color w:val="000000" w:themeColor="text1"/>
          <w:lang w:eastAsia="zh-CN"/>
        </w:rPr>
        <w:t>1990</w:t>
      </w:r>
      <w:r w:rsidRPr="003C5EC3">
        <w:rPr>
          <w:rFonts w:ascii="Arial" w:eastAsia="DengXian" w:hAnsi="Arial" w:cs="Arial" w:hint="eastAsia"/>
          <w:color w:val="000000" w:themeColor="text1"/>
          <w:lang w:eastAsia="zh-CN"/>
        </w:rPr>
        <w:t>年退役后，陈女士加入香港体育学院，先后担任商务经理及运动员事务经理，支持本地运动员的全方位需要，为其事业成就写下新一页。至</w:t>
      </w:r>
      <w:r w:rsidRPr="003C5EC3">
        <w:rPr>
          <w:rFonts w:ascii="Arial" w:eastAsia="DengXian" w:hAnsi="Arial" w:cs="Arial"/>
          <w:color w:val="000000" w:themeColor="text1"/>
          <w:lang w:eastAsia="zh-CN"/>
        </w:rPr>
        <w:t>2014</w:t>
      </w:r>
      <w:r w:rsidRPr="003C5EC3">
        <w:rPr>
          <w:rFonts w:ascii="Arial" w:eastAsia="DengXian" w:hAnsi="Arial" w:cs="Arial" w:hint="eastAsia"/>
          <w:color w:val="000000" w:themeColor="text1"/>
          <w:lang w:eastAsia="zh-CN"/>
        </w:rPr>
        <w:t>年，她再在香港中文大学取得行政人员工商管理硕士学位。</w:t>
      </w:r>
    </w:p>
    <w:p w:rsidR="00186C25" w:rsidRPr="00186C25" w:rsidRDefault="003C5EC3" w:rsidP="00186C25">
      <w:pPr>
        <w:jc w:val="both"/>
        <w:rPr>
          <w:rFonts w:ascii="Arial" w:eastAsia="新細明體" w:hAnsi="Arial" w:cs="Arial"/>
          <w:color w:val="000000" w:themeColor="text1"/>
          <w:lang w:eastAsia="zh-CN"/>
        </w:rPr>
      </w:pPr>
      <w:r w:rsidRPr="003C5EC3">
        <w:rPr>
          <w:rFonts w:ascii="Arial" w:eastAsia="DengXian" w:hAnsi="Arial" w:cs="Arial"/>
          <w:color w:val="000000" w:themeColor="text1"/>
          <w:lang w:eastAsia="zh-CN"/>
        </w:rPr>
        <w:t> </w:t>
      </w:r>
    </w:p>
    <w:p w:rsidR="00186C25" w:rsidRPr="00186C25" w:rsidRDefault="003C5EC3" w:rsidP="00186C25">
      <w:pPr>
        <w:jc w:val="both"/>
        <w:rPr>
          <w:rFonts w:ascii="Arial" w:eastAsia="新細明體" w:hAnsi="Arial" w:cs="Arial"/>
          <w:color w:val="000000" w:themeColor="text1"/>
          <w:lang w:eastAsia="zh-CN"/>
        </w:rPr>
      </w:pPr>
      <w:r w:rsidRPr="003C5EC3">
        <w:rPr>
          <w:rFonts w:ascii="Arial" w:eastAsia="DengXian" w:hAnsi="Arial" w:cs="Arial" w:hint="eastAsia"/>
          <w:color w:val="000000" w:themeColor="text1"/>
          <w:lang w:eastAsia="zh-CN"/>
        </w:rPr>
        <w:t xml:space="preserve">　　陈女士之后转任香港赛马会见习骑师学校，成为该校首位女校长。她将管理精英运动员的专业知识和经验，应用在骑师训练上。在其卓越领导下，学校培育出蒋嘉琦小姐和蔡明绍先生等优秀骑师，成绩昭著。</w:t>
      </w:r>
    </w:p>
    <w:p w:rsidR="00186C25" w:rsidRPr="00186C25" w:rsidRDefault="003C5EC3" w:rsidP="00186C25">
      <w:pPr>
        <w:jc w:val="both"/>
        <w:rPr>
          <w:rFonts w:ascii="Arial" w:eastAsia="新細明體" w:hAnsi="Arial" w:cs="Arial"/>
          <w:color w:val="000000" w:themeColor="text1"/>
          <w:lang w:eastAsia="zh-CN"/>
        </w:rPr>
      </w:pPr>
      <w:r w:rsidRPr="003C5EC3">
        <w:rPr>
          <w:rFonts w:ascii="Arial" w:eastAsia="DengXian" w:hAnsi="Arial" w:cs="Arial"/>
          <w:color w:val="000000" w:themeColor="text1"/>
          <w:lang w:eastAsia="zh-CN"/>
        </w:rPr>
        <w:t> </w:t>
      </w:r>
    </w:p>
    <w:p w:rsidR="00186C25" w:rsidRPr="00186C25" w:rsidRDefault="003C5EC3" w:rsidP="00186C25">
      <w:pPr>
        <w:rPr>
          <w:rFonts w:ascii="Arial" w:eastAsia="新細明體" w:hAnsi="Arial" w:cs="Arial"/>
          <w:color w:val="000000" w:themeColor="text1"/>
          <w:lang w:eastAsia="zh-CN"/>
        </w:rPr>
      </w:pPr>
      <w:r w:rsidRPr="003C5EC3">
        <w:rPr>
          <w:rFonts w:ascii="Arial" w:eastAsia="DengXian" w:hAnsi="Arial" w:cs="Arial" w:hint="eastAsia"/>
          <w:color w:val="000000" w:themeColor="text1"/>
          <w:lang w:eastAsia="zh-CN"/>
        </w:rPr>
        <w:t xml:space="preserve">　　陈女士积极回馈社会，她现为香港精英运动员协会主席以及社会福利署辖下香港展能精英运动员基金管理委员会主席。为表扬陈女士对社会的贡献，她于</w:t>
      </w:r>
      <w:r w:rsidRPr="003C5EC3">
        <w:rPr>
          <w:rFonts w:ascii="Arial" w:eastAsia="DengXian" w:hAnsi="Arial" w:cs="Arial"/>
          <w:color w:val="000000" w:themeColor="text1"/>
          <w:lang w:eastAsia="zh-CN"/>
        </w:rPr>
        <w:t>1991</w:t>
      </w:r>
      <w:r w:rsidRPr="003C5EC3">
        <w:rPr>
          <w:rFonts w:ascii="Arial" w:eastAsia="DengXian" w:hAnsi="Arial" w:cs="Arial" w:hint="eastAsia"/>
          <w:color w:val="000000" w:themeColor="text1"/>
          <w:lang w:eastAsia="zh-CN"/>
        </w:rPr>
        <w:t>年获颁大英帝国勋章，成为首位获颁此殊荣之香港女性运动员，并于</w:t>
      </w:r>
      <w:r w:rsidRPr="003C5EC3">
        <w:rPr>
          <w:rFonts w:ascii="Arial" w:eastAsia="DengXian" w:hAnsi="Arial" w:cs="Arial"/>
          <w:color w:val="000000" w:themeColor="text1"/>
          <w:lang w:eastAsia="zh-CN"/>
        </w:rPr>
        <w:t>1995</w:t>
      </w:r>
      <w:r w:rsidRPr="003C5EC3">
        <w:rPr>
          <w:rFonts w:ascii="Arial" w:eastAsia="DengXian" w:hAnsi="Arial" w:cs="Arial" w:hint="eastAsia"/>
          <w:color w:val="000000" w:themeColor="text1"/>
          <w:lang w:eastAsia="zh-CN"/>
        </w:rPr>
        <w:t>年获选为香港十大杰青。</w:t>
      </w:r>
    </w:p>
    <w:p w:rsidR="00186C25" w:rsidRPr="00186C25" w:rsidRDefault="00186C25" w:rsidP="00186C25">
      <w:pPr>
        <w:ind w:firstLine="720"/>
        <w:rPr>
          <w:rFonts w:ascii="Arial" w:eastAsia="新細明體" w:hAnsi="Arial" w:cs="Arial"/>
          <w:color w:val="000000" w:themeColor="text1"/>
          <w:lang w:eastAsia="zh-CN"/>
        </w:rPr>
      </w:pPr>
    </w:p>
    <w:p w:rsidR="00186C25" w:rsidRPr="00186C25" w:rsidRDefault="00186C25" w:rsidP="00186C25">
      <w:pPr>
        <w:spacing w:line="280" w:lineRule="exact"/>
        <w:jc w:val="both"/>
        <w:rPr>
          <w:rFonts w:ascii="新細明體" w:eastAsia="新細明體" w:hAnsi="新細明體"/>
          <w:b/>
          <w:bCs/>
          <w:color w:val="000000" w:themeColor="text1"/>
          <w:lang w:eastAsia="zh-CN"/>
        </w:rPr>
      </w:pPr>
      <w:r w:rsidRPr="00186C25">
        <w:rPr>
          <w:rFonts w:ascii="新細明體" w:eastAsia="新細明體" w:hAnsi="新細明體"/>
          <w:b/>
          <w:bCs/>
          <w:color w:val="000000" w:themeColor="text1"/>
          <w:lang w:eastAsia="zh-CN"/>
        </w:rPr>
        <w:br w:type="page"/>
      </w:r>
    </w:p>
    <w:p w:rsidR="00186C25" w:rsidRPr="00186C25" w:rsidRDefault="003C5EC3" w:rsidP="00186C25">
      <w:pPr>
        <w:spacing w:line="280" w:lineRule="exact"/>
        <w:jc w:val="both"/>
        <w:rPr>
          <w:color w:val="000000" w:themeColor="text1"/>
          <w:lang w:eastAsia="zh-CN"/>
        </w:rPr>
      </w:pPr>
      <w:r w:rsidRPr="003C5EC3">
        <w:rPr>
          <w:rFonts w:ascii="新細明體" w:eastAsia="DengXian" w:hAnsi="新細明體" w:hint="eastAsia"/>
          <w:b/>
          <w:bCs/>
          <w:color w:val="000000" w:themeColor="text1"/>
          <w:lang w:eastAsia="zh-CN"/>
        </w:rPr>
        <w:lastRenderedPageBreak/>
        <w:t>朱子颖先生</w:t>
      </w:r>
    </w:p>
    <w:p w:rsidR="00186C25" w:rsidRPr="00186C25" w:rsidRDefault="00186C25" w:rsidP="00186C25">
      <w:pPr>
        <w:spacing w:line="280" w:lineRule="exact"/>
        <w:jc w:val="both"/>
        <w:rPr>
          <w:color w:val="000000" w:themeColor="text1"/>
          <w:lang w:eastAsia="zh-CN"/>
        </w:rPr>
      </w:pPr>
    </w:p>
    <w:p w:rsidR="00186C25" w:rsidRPr="00186C25" w:rsidRDefault="003C5EC3" w:rsidP="00186C25">
      <w:pPr>
        <w:spacing w:line="280" w:lineRule="exact"/>
        <w:jc w:val="both"/>
        <w:rPr>
          <w:rFonts w:ascii="新細明體" w:eastAsia="新細明體" w:hAnsi="新細明體"/>
          <w:color w:val="000000" w:themeColor="text1"/>
          <w:lang w:eastAsia="zh-CN"/>
        </w:rPr>
      </w:pPr>
      <w:r w:rsidRPr="003C5EC3">
        <w:rPr>
          <w:rFonts w:asciiTheme="minorEastAsia" w:eastAsia="DengXian" w:hAnsiTheme="minorEastAsia" w:hint="eastAsia"/>
          <w:color w:val="000000" w:themeColor="text1"/>
          <w:lang w:eastAsia="zh-CN"/>
        </w:rPr>
        <w:t xml:space="preserve">　　</w:t>
      </w:r>
      <w:r w:rsidRPr="003C5EC3">
        <w:rPr>
          <w:rFonts w:ascii="新細明體" w:eastAsia="DengXian" w:hAnsi="新細明體" w:hint="eastAsia"/>
          <w:color w:val="000000" w:themeColor="text1"/>
          <w:lang w:eastAsia="zh-CN"/>
        </w:rPr>
        <w:t>朱子颖先生一直致力为教育注入创新元素，善用先进科技培育新一代。他喜欢突破传统，是与众不同的教育家。</w:t>
      </w:r>
      <w:r w:rsidRPr="003C5EC3">
        <w:rPr>
          <w:rFonts w:ascii="Arial" w:eastAsia="DengXian" w:hAnsi="Arial" w:cs="Arial"/>
          <w:color w:val="000000" w:themeColor="text1"/>
          <w:lang w:eastAsia="zh-CN"/>
        </w:rPr>
        <w:t>2003</w:t>
      </w:r>
      <w:r w:rsidRPr="003C5EC3">
        <w:rPr>
          <w:rFonts w:ascii="新細明體" w:eastAsia="DengXian" w:hAnsi="新細明體" w:hint="eastAsia"/>
          <w:color w:val="000000" w:themeColor="text1"/>
          <w:lang w:eastAsia="zh-CN"/>
        </w:rPr>
        <w:t>年，朱先生在当时的香港教育学院毕业，随即投身教育界，并于其任教之学校推动「电子书包」计划，深受学生欢迎。朱先生于</w:t>
      </w:r>
      <w:r w:rsidRPr="003C5EC3">
        <w:rPr>
          <w:rFonts w:ascii="Arial" w:eastAsia="DengXian" w:hAnsi="Arial" w:cs="Arial"/>
          <w:color w:val="000000" w:themeColor="text1"/>
          <w:lang w:eastAsia="zh-CN"/>
        </w:rPr>
        <w:t>2009</w:t>
      </w:r>
      <w:r w:rsidRPr="003C5EC3">
        <w:rPr>
          <w:rFonts w:ascii="新細明體" w:eastAsia="DengXian" w:hAnsi="新細明體" w:hint="eastAsia"/>
          <w:color w:val="000000" w:themeColor="text1"/>
          <w:lang w:eastAsia="zh-CN"/>
        </w:rPr>
        <w:t>年取得香港中文大学信息科技教育应用文学硕士学位，并于</w:t>
      </w:r>
      <w:r w:rsidRPr="003C5EC3">
        <w:rPr>
          <w:rFonts w:ascii="Arial" w:eastAsia="DengXian" w:hAnsi="Arial" w:cs="Arial"/>
          <w:color w:val="000000" w:themeColor="text1"/>
          <w:lang w:eastAsia="zh-CN"/>
        </w:rPr>
        <w:t>2011</w:t>
      </w:r>
      <w:r w:rsidRPr="003C5EC3">
        <w:rPr>
          <w:rFonts w:ascii="新細明體" w:eastAsia="DengXian" w:hAnsi="新細明體" w:hint="eastAsia"/>
          <w:color w:val="000000" w:themeColor="text1"/>
          <w:lang w:eastAsia="zh-CN"/>
        </w:rPr>
        <w:t>年转往当时的香港教育学院赛马会小学任职。</w:t>
      </w:r>
      <w:r w:rsidRPr="003C5EC3">
        <w:rPr>
          <w:rFonts w:ascii="新細明體" w:eastAsia="DengXian" w:hAnsi="新細明體"/>
          <w:color w:val="000000" w:themeColor="text1"/>
          <w:lang w:eastAsia="zh-CN"/>
        </w:rPr>
        <w:t>  </w:t>
      </w:r>
    </w:p>
    <w:p w:rsidR="00186C25" w:rsidRPr="00186C25" w:rsidRDefault="003C5EC3" w:rsidP="00186C25">
      <w:pPr>
        <w:spacing w:line="280" w:lineRule="exact"/>
        <w:jc w:val="both"/>
        <w:rPr>
          <w:rFonts w:ascii="新細明體" w:eastAsia="新細明體" w:hAnsi="新細明體"/>
          <w:color w:val="000000" w:themeColor="text1"/>
          <w:lang w:eastAsia="zh-CN"/>
        </w:rPr>
      </w:pPr>
      <w:r w:rsidRPr="003C5EC3">
        <w:rPr>
          <w:rFonts w:ascii="新細明體" w:eastAsia="DengXian" w:hAnsi="新細明體" w:hint="eastAsia"/>
          <w:color w:val="000000" w:themeColor="text1"/>
          <w:lang w:eastAsia="zh-CN"/>
        </w:rPr>
        <w:t xml:space="preserve">　　</w:t>
      </w:r>
    </w:p>
    <w:p w:rsidR="00186C25" w:rsidRPr="00186C25" w:rsidRDefault="003C5EC3" w:rsidP="00186C25">
      <w:pPr>
        <w:spacing w:line="280" w:lineRule="exact"/>
        <w:jc w:val="both"/>
        <w:rPr>
          <w:color w:val="000000" w:themeColor="text1"/>
          <w:lang w:eastAsia="zh-CN"/>
        </w:rPr>
      </w:pPr>
      <w:r w:rsidRPr="003C5EC3">
        <w:rPr>
          <w:rFonts w:ascii="新細明體" w:eastAsia="DengXian" w:hAnsi="新細明體" w:hint="eastAsia"/>
          <w:color w:val="000000" w:themeColor="text1"/>
          <w:lang w:eastAsia="zh-CN"/>
        </w:rPr>
        <w:t xml:space="preserve">　　</w:t>
      </w:r>
      <w:r w:rsidRPr="003C5EC3">
        <w:rPr>
          <w:rFonts w:ascii="新細明體" w:eastAsia="DengXian" w:hAnsi="新細明體"/>
          <w:color w:val="000000" w:themeColor="text1"/>
          <w:lang w:eastAsia="zh-CN"/>
        </w:rPr>
        <w:t>         </w:t>
      </w:r>
      <w:r w:rsidRPr="003C5EC3">
        <w:rPr>
          <w:rFonts w:ascii="新細明體" w:eastAsia="DengXian" w:hAnsi="新細明體" w:hint="eastAsia"/>
          <w:color w:val="000000" w:themeColor="text1"/>
          <w:lang w:eastAsia="zh-CN"/>
        </w:rPr>
        <w:t>在</w:t>
      </w:r>
      <w:r w:rsidRPr="003C5EC3">
        <w:rPr>
          <w:rFonts w:ascii="Arial" w:eastAsia="DengXian" w:hAnsi="Arial" w:cs="Arial"/>
          <w:color w:val="000000" w:themeColor="text1"/>
          <w:lang w:eastAsia="zh-CN"/>
        </w:rPr>
        <w:t>2013</w:t>
      </w:r>
      <w:r w:rsidRPr="003C5EC3">
        <w:rPr>
          <w:rFonts w:ascii="新細明體" w:eastAsia="DengXian" w:hAnsi="新細明體" w:hint="eastAsia"/>
          <w:color w:val="000000" w:themeColor="text1"/>
          <w:lang w:eastAsia="zh-CN"/>
        </w:rPr>
        <w:t>年，朱先生以</w:t>
      </w:r>
      <w:r w:rsidRPr="003C5EC3">
        <w:rPr>
          <w:rFonts w:ascii="Arial" w:eastAsia="DengXian" w:hAnsi="Arial" w:cs="Arial"/>
          <w:color w:val="000000" w:themeColor="text1"/>
          <w:lang w:eastAsia="zh-CN"/>
        </w:rPr>
        <w:t>33</w:t>
      </w:r>
      <w:r w:rsidRPr="003C5EC3">
        <w:rPr>
          <w:rFonts w:ascii="新細明體" w:eastAsia="DengXian" w:hAnsi="新細明體" w:hint="eastAsia"/>
          <w:color w:val="000000" w:themeColor="text1"/>
          <w:lang w:eastAsia="zh-CN"/>
        </w:rPr>
        <w:t>岁之龄出任浸信会天虹小学校长，在校内推动连串改革，包括革新考试为本的课程导向，并为学校引进创新思维及科技。这些非一般的教学模式不但广受各界赞赏，更成功令入读该校的班级数目，在短短五年间，由</w:t>
      </w:r>
      <w:r w:rsidRPr="003C5EC3">
        <w:rPr>
          <w:rFonts w:ascii="Arial" w:eastAsia="DengXian" w:hAnsi="Arial" w:cs="Arial"/>
          <w:color w:val="000000" w:themeColor="text1"/>
          <w:lang w:eastAsia="zh-CN"/>
        </w:rPr>
        <w:t>6</w:t>
      </w:r>
      <w:r w:rsidRPr="003C5EC3">
        <w:rPr>
          <w:rFonts w:ascii="新細明體" w:eastAsia="DengXian" w:hAnsi="新細明體" w:hint="eastAsia"/>
          <w:color w:val="000000" w:themeColor="text1"/>
          <w:lang w:eastAsia="zh-CN"/>
        </w:rPr>
        <w:t>班跃升至</w:t>
      </w:r>
      <w:r w:rsidRPr="003C5EC3">
        <w:rPr>
          <w:rFonts w:ascii="Arial" w:eastAsia="DengXian" w:hAnsi="Arial" w:cs="Arial"/>
          <w:color w:val="000000" w:themeColor="text1"/>
          <w:lang w:eastAsia="zh-CN"/>
        </w:rPr>
        <w:t>22</w:t>
      </w:r>
      <w:r w:rsidRPr="003C5EC3">
        <w:rPr>
          <w:rFonts w:ascii="新細明體" w:eastAsia="DengXian" w:hAnsi="新細明體" w:hint="eastAsia"/>
          <w:color w:val="000000" w:themeColor="text1"/>
          <w:lang w:eastAsia="zh-CN"/>
        </w:rPr>
        <w:t>班，扭转学校濒临关闭的命运。</w:t>
      </w:r>
      <w:r w:rsidRPr="003C5EC3">
        <w:rPr>
          <w:rFonts w:ascii="Arial" w:eastAsia="DengXian" w:hAnsi="Arial" w:cs="Arial"/>
          <w:color w:val="000000" w:themeColor="text1"/>
          <w:lang w:eastAsia="zh-CN"/>
        </w:rPr>
        <w:t> </w:t>
      </w:r>
    </w:p>
    <w:p w:rsidR="00186C25" w:rsidRPr="00186C25" w:rsidRDefault="00186C25" w:rsidP="00186C25">
      <w:pPr>
        <w:spacing w:line="280" w:lineRule="exact"/>
        <w:jc w:val="both"/>
        <w:rPr>
          <w:color w:val="000000" w:themeColor="text1"/>
          <w:lang w:eastAsia="zh-CN"/>
        </w:rPr>
      </w:pPr>
    </w:p>
    <w:p w:rsidR="00186C25" w:rsidRPr="00186C25" w:rsidRDefault="003C5EC3" w:rsidP="00186C25">
      <w:pPr>
        <w:spacing w:line="280" w:lineRule="exact"/>
        <w:jc w:val="both"/>
        <w:rPr>
          <w:color w:val="000000" w:themeColor="text1"/>
          <w:lang w:eastAsia="zh-CN"/>
        </w:rPr>
      </w:pPr>
      <w:r w:rsidRPr="003C5EC3">
        <w:rPr>
          <w:rFonts w:asciiTheme="minorEastAsia" w:eastAsia="DengXian" w:hAnsiTheme="minorEastAsia" w:hint="eastAsia"/>
          <w:color w:val="000000" w:themeColor="text1"/>
          <w:lang w:eastAsia="zh-CN"/>
        </w:rPr>
        <w:t xml:space="preserve">　　</w:t>
      </w:r>
      <w:r w:rsidRPr="003C5EC3">
        <w:rPr>
          <w:rFonts w:ascii="新細明體" w:eastAsia="DengXian" w:hAnsi="新細明體" w:hint="eastAsia"/>
          <w:color w:val="000000" w:themeColor="text1"/>
          <w:lang w:eastAsia="zh-CN"/>
        </w:rPr>
        <w:t>为让学生发挥创意及培养解难能力，朱先生于</w:t>
      </w:r>
      <w:r w:rsidRPr="003C5EC3">
        <w:rPr>
          <w:rFonts w:ascii="Arial" w:eastAsia="DengXian" w:hAnsi="Arial" w:cs="Arial"/>
          <w:color w:val="000000" w:themeColor="text1"/>
          <w:lang w:eastAsia="zh-CN"/>
        </w:rPr>
        <w:t>2016</w:t>
      </w:r>
      <w:r w:rsidRPr="003C5EC3">
        <w:rPr>
          <w:rFonts w:ascii="新細明體" w:eastAsia="DengXian" w:hAnsi="新細明體" w:hint="eastAsia"/>
          <w:color w:val="000000" w:themeColor="text1"/>
          <w:lang w:eastAsia="zh-CN"/>
        </w:rPr>
        <w:t>年连手推行「启梦者计划」，鼓励学生腾出下午课堂，与老师一同「追梦」，利用一年时间实现梦想。</w:t>
      </w:r>
    </w:p>
    <w:p w:rsidR="00186C25" w:rsidRPr="00186C25" w:rsidRDefault="003C5EC3" w:rsidP="00186C25">
      <w:pPr>
        <w:shd w:val="clear" w:color="auto" w:fill="FFFFFF"/>
        <w:ind w:firstLine="720"/>
        <w:jc w:val="both"/>
        <w:rPr>
          <w:color w:val="000000" w:themeColor="text1"/>
          <w:lang w:eastAsia="zh-CN"/>
        </w:rPr>
      </w:pPr>
      <w:r w:rsidRPr="003C5EC3">
        <w:rPr>
          <w:rFonts w:ascii="Arial" w:eastAsia="DengXian" w:hAnsi="Arial" w:cs="Arial"/>
          <w:color w:val="000000" w:themeColor="text1"/>
          <w:lang w:eastAsia="zh-CN"/>
        </w:rPr>
        <w:t> </w:t>
      </w:r>
    </w:p>
    <w:p w:rsidR="00186C25" w:rsidRPr="00186C25" w:rsidRDefault="003C5EC3" w:rsidP="00186C25">
      <w:pPr>
        <w:shd w:val="clear" w:color="auto" w:fill="FFFFFF"/>
        <w:jc w:val="both"/>
        <w:rPr>
          <w:color w:val="000000" w:themeColor="text1"/>
          <w:lang w:eastAsia="zh-CN"/>
        </w:rPr>
      </w:pPr>
      <w:r w:rsidRPr="003C5EC3">
        <w:rPr>
          <w:rFonts w:asciiTheme="minorEastAsia" w:eastAsia="DengXian" w:hAnsiTheme="minorEastAsia" w:cs="Arial" w:hint="eastAsia"/>
          <w:color w:val="000000" w:themeColor="text1"/>
          <w:lang w:eastAsia="zh-CN"/>
        </w:rPr>
        <w:t xml:space="preserve">　　在</w:t>
      </w:r>
      <w:r w:rsidRPr="003C5EC3">
        <w:rPr>
          <w:rFonts w:ascii="Arial" w:eastAsia="DengXian" w:hAnsi="Arial" w:cs="Arial"/>
          <w:color w:val="000000" w:themeColor="text1"/>
          <w:lang w:eastAsia="zh-CN"/>
        </w:rPr>
        <w:t>2018</w:t>
      </w:r>
      <w:r w:rsidRPr="003C5EC3">
        <w:rPr>
          <w:rFonts w:ascii="新細明體" w:eastAsia="DengXian" w:hAnsi="新細明體" w:hint="eastAsia"/>
          <w:color w:val="000000" w:themeColor="text1"/>
          <w:lang w:eastAsia="zh-CN"/>
        </w:rPr>
        <w:t>年，朱先生出任大埔德萃小学及九龙德萃小学总校长，继续推广电子学习及创新教育。朱先生积极在小区推动创新科技，过去多年曾主讲超过</w:t>
      </w:r>
      <w:r w:rsidRPr="003C5EC3">
        <w:rPr>
          <w:rFonts w:ascii="Arial" w:eastAsia="DengXian" w:hAnsi="Arial" w:cs="Arial"/>
          <w:color w:val="000000" w:themeColor="text1"/>
          <w:lang w:eastAsia="zh-CN"/>
        </w:rPr>
        <w:t>300</w:t>
      </w:r>
      <w:r w:rsidRPr="003C5EC3">
        <w:rPr>
          <w:rFonts w:ascii="新細明體" w:eastAsia="DengXian" w:hAnsi="新細明體" w:hint="eastAsia"/>
          <w:color w:val="000000" w:themeColor="text1"/>
          <w:lang w:eastAsia="zh-CN"/>
        </w:rPr>
        <w:t>场相关讲座，亦先后四次获选为「</w:t>
      </w:r>
      <w:r w:rsidRPr="003C5EC3">
        <w:rPr>
          <w:rFonts w:ascii="Arial" w:eastAsia="DengXian" w:hAnsi="Arial" w:cs="Arial"/>
          <w:color w:val="000000" w:themeColor="text1"/>
          <w:lang w:eastAsia="zh-CN"/>
        </w:rPr>
        <w:t>Microsoft</w:t>
      </w:r>
      <w:r w:rsidRPr="003C5EC3">
        <w:rPr>
          <w:rFonts w:ascii="新細明體" w:eastAsia="DengXian" w:hAnsi="新細明體" w:hint="eastAsia"/>
          <w:color w:val="000000" w:themeColor="text1"/>
          <w:lang w:eastAsia="zh-CN"/>
        </w:rPr>
        <w:t>卓越教师计划」的最杰出教师（分别为</w:t>
      </w:r>
      <w:r w:rsidRPr="003C5EC3">
        <w:rPr>
          <w:rFonts w:ascii="Arial" w:eastAsia="DengXian" w:hAnsi="Arial" w:cs="Arial"/>
          <w:color w:val="000000" w:themeColor="text1"/>
          <w:lang w:eastAsia="zh-CN"/>
        </w:rPr>
        <w:t>2008</w:t>
      </w:r>
      <w:r w:rsidRPr="003C5EC3">
        <w:rPr>
          <w:rFonts w:asciiTheme="minorEastAsia" w:eastAsia="DengXian" w:hAnsiTheme="minorEastAsia" w:cs="Arial" w:hint="eastAsia"/>
          <w:color w:val="000000" w:themeColor="text1"/>
          <w:lang w:eastAsia="zh-CN"/>
        </w:rPr>
        <w:t>年</w:t>
      </w:r>
      <w:r w:rsidRPr="003C5EC3">
        <w:rPr>
          <w:rFonts w:ascii="新細明體" w:eastAsia="DengXian" w:hAnsi="新細明體" w:hint="eastAsia"/>
          <w:color w:val="000000" w:themeColor="text1"/>
          <w:lang w:eastAsia="zh-CN"/>
        </w:rPr>
        <w:t>、</w:t>
      </w:r>
      <w:r w:rsidRPr="003C5EC3">
        <w:rPr>
          <w:rFonts w:ascii="Arial" w:eastAsia="DengXian" w:hAnsi="Arial" w:cs="Arial"/>
          <w:color w:val="000000" w:themeColor="text1"/>
          <w:lang w:eastAsia="zh-CN"/>
        </w:rPr>
        <w:t>2011</w:t>
      </w:r>
      <w:r w:rsidRPr="003C5EC3">
        <w:rPr>
          <w:rFonts w:asciiTheme="minorEastAsia" w:eastAsia="DengXian" w:hAnsiTheme="minorEastAsia" w:cs="Arial" w:hint="eastAsia"/>
          <w:color w:val="000000" w:themeColor="text1"/>
          <w:lang w:eastAsia="zh-CN"/>
        </w:rPr>
        <w:t>年</w:t>
      </w:r>
      <w:r w:rsidRPr="003C5EC3">
        <w:rPr>
          <w:rFonts w:ascii="新細明體" w:eastAsia="DengXian" w:hAnsi="新細明體" w:hint="eastAsia"/>
          <w:color w:val="000000" w:themeColor="text1"/>
          <w:lang w:eastAsia="zh-CN"/>
        </w:rPr>
        <w:t>、</w:t>
      </w:r>
      <w:r w:rsidRPr="003C5EC3">
        <w:rPr>
          <w:rFonts w:ascii="Arial" w:eastAsia="DengXian" w:hAnsi="Arial" w:cs="Arial"/>
          <w:color w:val="000000" w:themeColor="text1"/>
          <w:lang w:eastAsia="zh-CN"/>
        </w:rPr>
        <w:t>2012</w:t>
      </w:r>
      <w:r w:rsidRPr="003C5EC3">
        <w:rPr>
          <w:rFonts w:asciiTheme="minorEastAsia" w:eastAsia="DengXian" w:hAnsiTheme="minorEastAsia" w:cs="Arial" w:hint="eastAsia"/>
          <w:color w:val="000000" w:themeColor="text1"/>
          <w:lang w:eastAsia="zh-CN"/>
        </w:rPr>
        <w:t>年</w:t>
      </w:r>
      <w:r w:rsidRPr="003C5EC3">
        <w:rPr>
          <w:rFonts w:ascii="新細明體" w:eastAsia="DengXian" w:hAnsi="新細明體" w:hint="eastAsia"/>
          <w:color w:val="000000" w:themeColor="text1"/>
          <w:lang w:eastAsia="zh-CN"/>
        </w:rPr>
        <w:t>及</w:t>
      </w:r>
      <w:r w:rsidRPr="003C5EC3">
        <w:rPr>
          <w:rFonts w:ascii="Arial" w:eastAsia="DengXian" w:hAnsi="Arial" w:cs="Arial"/>
          <w:color w:val="000000" w:themeColor="text1"/>
          <w:lang w:eastAsia="zh-CN"/>
        </w:rPr>
        <w:t>2013</w:t>
      </w:r>
      <w:r w:rsidRPr="003C5EC3">
        <w:rPr>
          <w:rFonts w:ascii="新細明體" w:eastAsia="DengXian" w:hAnsi="新細明體" w:hint="eastAsia"/>
          <w:color w:val="000000" w:themeColor="text1"/>
          <w:lang w:eastAsia="zh-CN"/>
        </w:rPr>
        <w:t>年）。于</w:t>
      </w:r>
      <w:r w:rsidRPr="003C5EC3">
        <w:rPr>
          <w:rFonts w:ascii="Arial" w:eastAsia="DengXian" w:hAnsi="Arial" w:cs="Arial"/>
          <w:color w:val="000000" w:themeColor="text1"/>
          <w:lang w:eastAsia="zh-CN"/>
        </w:rPr>
        <w:t>2010</w:t>
      </w:r>
      <w:r w:rsidRPr="003C5EC3">
        <w:rPr>
          <w:rFonts w:ascii="新細明體" w:eastAsia="DengXian" w:hAnsi="新細明體" w:hint="eastAsia"/>
          <w:color w:val="000000" w:themeColor="text1"/>
          <w:lang w:eastAsia="zh-CN"/>
        </w:rPr>
        <w:t>年，朱先生亦在「</w:t>
      </w:r>
      <w:r w:rsidRPr="003C5EC3">
        <w:rPr>
          <w:rFonts w:ascii="Arial" w:eastAsia="DengXian" w:hAnsi="Arial" w:cs="Arial"/>
          <w:color w:val="000000" w:themeColor="text1"/>
          <w:lang w:eastAsia="zh-CN"/>
        </w:rPr>
        <w:t>Microsoft</w:t>
      </w:r>
      <w:r w:rsidRPr="003C5EC3">
        <w:rPr>
          <w:rFonts w:ascii="新細明體" w:eastAsia="DengXian" w:hAnsi="新細明體" w:hint="eastAsia"/>
          <w:color w:val="000000" w:themeColor="text1"/>
          <w:lang w:eastAsia="zh-CN"/>
        </w:rPr>
        <w:t>电子教学最佳应用比赛」中，获颁「香港创意教师」及「教师中的教师」殊荣。为表扬其对学界及社会的贡献，朱先生于</w:t>
      </w:r>
      <w:r w:rsidRPr="003C5EC3">
        <w:rPr>
          <w:rFonts w:ascii="Arial" w:eastAsia="DengXian" w:hAnsi="Arial" w:cs="Arial"/>
          <w:color w:val="000000" w:themeColor="text1"/>
          <w:lang w:eastAsia="zh-CN"/>
        </w:rPr>
        <w:t>2018</w:t>
      </w:r>
      <w:r w:rsidRPr="003C5EC3">
        <w:rPr>
          <w:rFonts w:ascii="新細明體" w:eastAsia="DengXian" w:hAnsi="新細明體" w:hint="eastAsia"/>
          <w:color w:val="000000" w:themeColor="text1"/>
          <w:lang w:eastAsia="zh-CN"/>
        </w:rPr>
        <w:t>年获选为香港十大杰青。</w:t>
      </w:r>
    </w:p>
    <w:p w:rsidR="00186C25" w:rsidRPr="00186C25" w:rsidRDefault="00186C25" w:rsidP="00186C25">
      <w:pPr>
        <w:shd w:val="clear" w:color="auto" w:fill="FFFFFF"/>
        <w:jc w:val="both"/>
        <w:rPr>
          <w:rFonts w:ascii="Arial" w:eastAsiaTheme="minorEastAsia" w:hAnsi="Arial" w:cs="Arial"/>
          <w:b/>
          <w:color w:val="000000" w:themeColor="text1"/>
          <w:lang w:eastAsia="zh-CN"/>
        </w:rPr>
      </w:pPr>
    </w:p>
    <w:p w:rsidR="00186C25" w:rsidRPr="00186C25" w:rsidRDefault="00186C25" w:rsidP="00186C25">
      <w:pPr>
        <w:spacing w:line="280" w:lineRule="exact"/>
        <w:jc w:val="both"/>
        <w:rPr>
          <w:rFonts w:ascii="新細明體" w:eastAsia="新細明體" w:hAnsi="新細明體"/>
          <w:b/>
          <w:bCs/>
          <w:color w:val="000000" w:themeColor="text1"/>
          <w:lang w:eastAsia="zh-CN"/>
        </w:rPr>
      </w:pPr>
      <w:r w:rsidRPr="00186C25">
        <w:rPr>
          <w:rFonts w:ascii="新細明體" w:eastAsia="新細明體" w:hAnsi="新細明體"/>
          <w:b/>
          <w:bCs/>
          <w:color w:val="000000" w:themeColor="text1"/>
          <w:lang w:eastAsia="zh-CN"/>
        </w:rPr>
        <w:br w:type="page"/>
      </w:r>
    </w:p>
    <w:p w:rsidR="00186C25" w:rsidRPr="00186C25" w:rsidRDefault="003C5EC3" w:rsidP="00186C25">
      <w:pPr>
        <w:spacing w:line="280" w:lineRule="exact"/>
        <w:jc w:val="both"/>
        <w:rPr>
          <w:rFonts w:ascii="新細明體" w:eastAsia="新細明體" w:hAnsi="新細明體"/>
          <w:b/>
          <w:bCs/>
          <w:color w:val="000000" w:themeColor="text1"/>
          <w:lang w:eastAsia="zh-CN"/>
        </w:rPr>
      </w:pPr>
      <w:r w:rsidRPr="003C5EC3">
        <w:rPr>
          <w:rFonts w:ascii="新細明體" w:eastAsia="DengXian" w:hAnsi="新細明體" w:hint="eastAsia"/>
          <w:b/>
          <w:bCs/>
          <w:color w:val="000000" w:themeColor="text1"/>
          <w:lang w:eastAsia="zh-CN"/>
        </w:rPr>
        <w:lastRenderedPageBreak/>
        <w:t>霍和平先生</w:t>
      </w:r>
    </w:p>
    <w:p w:rsidR="00186C25" w:rsidRPr="00186C25" w:rsidRDefault="00186C25" w:rsidP="00186C25">
      <w:pPr>
        <w:shd w:val="clear" w:color="auto" w:fill="FFFFFF"/>
        <w:jc w:val="both"/>
        <w:rPr>
          <w:rFonts w:ascii="Arial" w:eastAsiaTheme="minorEastAsia" w:hAnsi="Arial" w:cs="Arial"/>
          <w:color w:val="000000" w:themeColor="text1"/>
          <w:lang w:eastAsia="zh-CN"/>
        </w:rPr>
      </w:pPr>
    </w:p>
    <w:p w:rsidR="00186C25" w:rsidRPr="00186C25" w:rsidRDefault="003C5EC3" w:rsidP="00186C25">
      <w:pPr>
        <w:shd w:val="clear" w:color="auto" w:fill="FFFFFF"/>
        <w:jc w:val="both"/>
        <w:rPr>
          <w:rFonts w:ascii="Arial" w:eastAsiaTheme="minorEastAsia" w:hAnsi="Arial" w:cs="Arial"/>
          <w:color w:val="000000" w:themeColor="text1"/>
          <w:lang w:eastAsia="zh-CN"/>
        </w:rPr>
      </w:pPr>
      <w:r w:rsidRPr="003C5EC3">
        <w:rPr>
          <w:rFonts w:ascii="Arial" w:eastAsia="DengXian" w:hAnsi="Arial" w:cs="Arial" w:hint="eastAsia"/>
          <w:color w:val="000000" w:themeColor="text1"/>
          <w:lang w:eastAsia="zh-CN"/>
        </w:rPr>
        <w:t xml:space="preserve">　　现职律师的霍和平先生，出身于教育界，多年来以不同形式推动教育发展，对区内的教育事业非常热心。</w:t>
      </w:r>
    </w:p>
    <w:p w:rsidR="00186C25" w:rsidRPr="00186C25" w:rsidRDefault="00186C25" w:rsidP="00186C25">
      <w:pPr>
        <w:shd w:val="clear" w:color="auto" w:fill="FFFFFF"/>
        <w:jc w:val="both"/>
        <w:rPr>
          <w:rFonts w:ascii="Arial" w:eastAsiaTheme="minorEastAsia" w:hAnsi="Arial" w:cs="Arial"/>
          <w:color w:val="000000" w:themeColor="text1"/>
          <w:lang w:eastAsia="zh-CN"/>
        </w:rPr>
      </w:pPr>
    </w:p>
    <w:p w:rsidR="00186C25" w:rsidRPr="00186C25" w:rsidRDefault="003C5EC3" w:rsidP="00186C25">
      <w:pPr>
        <w:shd w:val="clear" w:color="auto" w:fill="FFFFFF"/>
        <w:jc w:val="both"/>
        <w:rPr>
          <w:rFonts w:ascii="Arial" w:eastAsiaTheme="minorEastAsia" w:hAnsi="Arial" w:cs="Arial"/>
          <w:color w:val="000000" w:themeColor="text1"/>
          <w:lang w:eastAsia="zh-CN"/>
        </w:rPr>
      </w:pPr>
      <w:r w:rsidRPr="003C5EC3">
        <w:rPr>
          <w:rFonts w:ascii="Arial" w:eastAsia="DengXian" w:hAnsi="Arial" w:cs="Arial" w:hint="eastAsia"/>
          <w:color w:val="000000" w:themeColor="text1"/>
          <w:lang w:eastAsia="zh-CN"/>
        </w:rPr>
        <w:t xml:space="preserve">　　霍先生</w:t>
      </w:r>
      <w:r w:rsidRPr="003C5EC3">
        <w:rPr>
          <w:rFonts w:ascii="Arial" w:eastAsia="DengXian" w:hAnsi="Arial" w:cs="Arial"/>
          <w:color w:val="000000" w:themeColor="text1"/>
          <w:lang w:eastAsia="zh-CN"/>
        </w:rPr>
        <w:t>1973</w:t>
      </w:r>
      <w:r w:rsidRPr="003C5EC3">
        <w:rPr>
          <w:rFonts w:ascii="Arial" w:eastAsia="DengXian" w:hAnsi="Arial" w:cs="Arial" w:hint="eastAsia"/>
          <w:color w:val="000000" w:themeColor="text1"/>
          <w:lang w:eastAsia="zh-CN"/>
        </w:rPr>
        <w:t>年毕业于罗富国教育学院后，随即获葛量洪教育学院录取为三年级生，修读体育专科。他于</w:t>
      </w:r>
      <w:r w:rsidRPr="003C5EC3">
        <w:rPr>
          <w:rFonts w:ascii="Arial" w:eastAsia="DengXian" w:hAnsi="Arial" w:cs="Arial"/>
          <w:color w:val="000000" w:themeColor="text1"/>
          <w:lang w:eastAsia="zh-CN"/>
        </w:rPr>
        <w:t>1974</w:t>
      </w:r>
      <w:r w:rsidRPr="003C5EC3">
        <w:rPr>
          <w:rFonts w:ascii="Arial" w:eastAsia="DengXian" w:hAnsi="Arial" w:cs="Arial" w:hint="eastAsia"/>
          <w:color w:val="000000" w:themeColor="text1"/>
          <w:lang w:eastAsia="zh-CN"/>
        </w:rPr>
        <w:t>年起，任教于何文田官立中学，并于</w:t>
      </w:r>
      <w:r w:rsidRPr="003C5EC3">
        <w:rPr>
          <w:rFonts w:ascii="Arial" w:eastAsia="DengXian" w:hAnsi="Arial" w:cs="Arial"/>
          <w:color w:val="000000" w:themeColor="text1"/>
          <w:lang w:eastAsia="zh-CN"/>
        </w:rPr>
        <w:t>1976</w:t>
      </w:r>
      <w:r w:rsidRPr="003C5EC3">
        <w:rPr>
          <w:rFonts w:ascii="Arial" w:eastAsia="DengXian" w:hAnsi="Arial" w:cs="Arial" w:hint="eastAsia"/>
          <w:color w:val="000000" w:themeColor="text1"/>
          <w:lang w:eastAsia="zh-CN"/>
        </w:rPr>
        <w:t>年获委任为教育司署体育组督学，专责于户外教育。</w:t>
      </w:r>
      <w:r w:rsidR="00186C25" w:rsidRPr="00186C25">
        <w:rPr>
          <w:rFonts w:ascii="Arial" w:eastAsiaTheme="minorEastAsia" w:hAnsi="Arial" w:cs="Arial"/>
          <w:color w:val="000000" w:themeColor="text1"/>
          <w:lang w:eastAsia="zh-CN"/>
        </w:rPr>
        <w:t xml:space="preserve"> </w:t>
      </w:r>
    </w:p>
    <w:p w:rsidR="00186C25" w:rsidRPr="00186C25" w:rsidRDefault="00186C25" w:rsidP="00186C25">
      <w:pPr>
        <w:shd w:val="clear" w:color="auto" w:fill="FFFFFF"/>
        <w:jc w:val="both"/>
        <w:rPr>
          <w:rFonts w:ascii="Arial" w:eastAsiaTheme="minorEastAsia" w:hAnsi="Arial" w:cs="Arial"/>
          <w:color w:val="000000" w:themeColor="text1"/>
          <w:lang w:eastAsia="zh-CN"/>
        </w:rPr>
      </w:pPr>
    </w:p>
    <w:p w:rsidR="00186C25" w:rsidRPr="00186C25" w:rsidRDefault="003C5EC3" w:rsidP="00186C25">
      <w:pPr>
        <w:shd w:val="clear" w:color="auto" w:fill="FFFFFF"/>
        <w:jc w:val="both"/>
        <w:rPr>
          <w:rFonts w:ascii="Arial" w:eastAsiaTheme="minorEastAsia" w:hAnsi="Arial" w:cs="Arial"/>
          <w:color w:val="000000" w:themeColor="text1"/>
          <w:lang w:eastAsia="zh-TW"/>
        </w:rPr>
      </w:pPr>
      <w:r w:rsidRPr="003C5EC3">
        <w:rPr>
          <w:rFonts w:ascii="Arial" w:eastAsia="DengXian" w:hAnsi="Arial" w:cs="Arial" w:hint="eastAsia"/>
          <w:color w:val="000000" w:themeColor="text1"/>
          <w:lang w:eastAsia="zh-CN"/>
        </w:rPr>
        <w:t xml:space="preserve">　　</w:t>
      </w:r>
      <w:r w:rsidRPr="003C5EC3">
        <w:rPr>
          <w:rFonts w:ascii="Arial" w:eastAsia="DengXian" w:hAnsi="Arial" w:cs="Arial"/>
          <w:color w:val="000000" w:themeColor="text1"/>
          <w:lang w:eastAsia="zh-CN"/>
        </w:rPr>
        <w:t>1979</w:t>
      </w:r>
      <w:r w:rsidRPr="003C5EC3">
        <w:rPr>
          <w:rFonts w:ascii="Arial" w:eastAsia="DengXian" w:hAnsi="Arial" w:cs="Arial" w:hint="eastAsia"/>
          <w:color w:val="000000" w:themeColor="text1"/>
          <w:lang w:eastAsia="zh-CN"/>
        </w:rPr>
        <w:t>年霍先生自费到加拿大阿尔伯塔大学进修体育，由于成绩优异，获指导教授推荐攻读另一个学士课程，选修法律，并于八十年代在加拿大考取执业律师资格，留加执业，至</w:t>
      </w:r>
      <w:r w:rsidRPr="003C5EC3">
        <w:rPr>
          <w:rFonts w:ascii="Arial" w:eastAsia="DengXian" w:hAnsi="Arial" w:cs="Arial"/>
          <w:color w:val="000000" w:themeColor="text1"/>
          <w:lang w:eastAsia="zh-CN"/>
        </w:rPr>
        <w:t>1991</w:t>
      </w:r>
      <w:r w:rsidRPr="003C5EC3">
        <w:rPr>
          <w:rFonts w:ascii="Arial" w:eastAsia="DengXian" w:hAnsi="Arial" w:cs="Arial" w:hint="eastAsia"/>
          <w:color w:val="000000" w:themeColor="text1"/>
          <w:lang w:eastAsia="zh-CN"/>
        </w:rPr>
        <w:t>年，霍先生在本港取得执业资格，并回港开展其律师事业。</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3C5EC3" w:rsidP="00186C25">
      <w:pPr>
        <w:shd w:val="clear" w:color="auto" w:fill="FFFFFF"/>
        <w:jc w:val="both"/>
        <w:rPr>
          <w:rFonts w:ascii="Arial" w:eastAsiaTheme="minorEastAsia" w:hAnsi="Arial" w:cs="Arial"/>
          <w:color w:val="000000" w:themeColor="text1"/>
          <w:lang w:eastAsia="zh-TW"/>
        </w:rPr>
      </w:pPr>
      <w:r w:rsidRPr="003C5EC3">
        <w:rPr>
          <w:rFonts w:ascii="Arial" w:eastAsia="DengXian" w:hAnsi="Arial" w:cs="Arial" w:hint="eastAsia"/>
          <w:color w:val="000000" w:themeColor="text1"/>
          <w:lang w:eastAsia="zh-CN"/>
        </w:rPr>
        <w:t xml:space="preserve">　　即使转职律师后工作繁重，霍先生依然心系教育，经常向体育系学生授课，讲述风险管理和法律责任。霍先生不但身体力行，在教育方面作出捐献，亦经常呼吁客户捐助支持教育。他不断为慈恩基金会募款，皆因深信教育可以改变命运。</w:t>
      </w:r>
      <w:r w:rsidR="00186C25" w:rsidRPr="00186C25">
        <w:rPr>
          <w:rFonts w:ascii="Arial" w:eastAsiaTheme="minorEastAsia" w:hAnsi="Arial" w:cs="Arial"/>
          <w:color w:val="000000" w:themeColor="text1"/>
          <w:lang w:eastAsia="zh-TW"/>
        </w:rPr>
        <w:t xml:space="preserve"> </w:t>
      </w:r>
    </w:p>
    <w:p w:rsidR="00186C25" w:rsidRPr="00186C25" w:rsidRDefault="00186C25" w:rsidP="00186C25">
      <w:pPr>
        <w:shd w:val="clear" w:color="auto" w:fill="FFFFFF"/>
        <w:jc w:val="both"/>
        <w:rPr>
          <w:rFonts w:ascii="Arial" w:eastAsiaTheme="minorEastAsia" w:hAnsi="Arial" w:cs="Arial"/>
          <w:color w:val="000000" w:themeColor="text1"/>
          <w:lang w:eastAsia="zh-TW"/>
        </w:rPr>
      </w:pPr>
    </w:p>
    <w:p w:rsidR="00186C25" w:rsidRPr="00186C25" w:rsidRDefault="003C5EC3" w:rsidP="00186C25">
      <w:pPr>
        <w:shd w:val="clear" w:color="auto" w:fill="FFFFFF"/>
        <w:jc w:val="both"/>
        <w:rPr>
          <w:rFonts w:ascii="Arial" w:eastAsiaTheme="minorEastAsia" w:hAnsi="Arial" w:cs="Arial"/>
          <w:color w:val="000000" w:themeColor="text1"/>
          <w:lang w:eastAsia="zh-TW"/>
        </w:rPr>
      </w:pPr>
      <w:r w:rsidRPr="003C5EC3">
        <w:rPr>
          <w:rFonts w:ascii="Arial" w:eastAsia="DengXian" w:hAnsi="Arial" w:cs="Arial" w:hint="eastAsia"/>
          <w:color w:val="000000" w:themeColor="text1"/>
          <w:lang w:eastAsia="zh-CN"/>
        </w:rPr>
        <w:t xml:space="preserve">　　霍先生热心回馈母校，并将恩师王穗生女士委托他管理的遗产，添上个人捐款，支持本校清贫学生到海外交流，以增广见闻；香港教育大学（教大）校内的「王穗生室」，亦冠以霍先生恩师之芳名。霍先生积极参与张海源室内运动场的募款，在支持教大发展方面不遗余力。自</w:t>
      </w:r>
      <w:r w:rsidRPr="003C5EC3">
        <w:rPr>
          <w:rFonts w:ascii="Arial" w:eastAsia="DengXian" w:hAnsi="Arial" w:cs="Arial"/>
          <w:color w:val="000000" w:themeColor="text1"/>
          <w:lang w:eastAsia="zh-CN"/>
        </w:rPr>
        <w:t>2016</w:t>
      </w:r>
      <w:r w:rsidRPr="003C5EC3">
        <w:rPr>
          <w:rFonts w:ascii="Arial" w:eastAsia="DengXian" w:hAnsi="Arial" w:cs="Arial" w:hint="eastAsia"/>
          <w:color w:val="000000" w:themeColor="text1"/>
          <w:lang w:eastAsia="zh-CN"/>
        </w:rPr>
        <w:t>年起，霍先生加入教大的管治检讨工作小组，发表意见。</w:t>
      </w:r>
    </w:p>
    <w:p w:rsidR="00186C25" w:rsidRPr="00186C25" w:rsidRDefault="00186C25" w:rsidP="00186C25">
      <w:pPr>
        <w:shd w:val="clear" w:color="auto" w:fill="FFFFFF"/>
        <w:ind w:firstLine="720"/>
        <w:jc w:val="both"/>
        <w:rPr>
          <w:rFonts w:ascii="Arial" w:eastAsiaTheme="minorEastAsia" w:hAnsi="Arial" w:cs="Arial"/>
          <w:color w:val="000000" w:themeColor="text1"/>
          <w:lang w:eastAsia="zh-TW"/>
        </w:rPr>
      </w:pPr>
    </w:p>
    <w:p w:rsidR="00186C25" w:rsidRPr="00186C25" w:rsidRDefault="00186C25" w:rsidP="00186C25">
      <w:pPr>
        <w:spacing w:line="280" w:lineRule="exact"/>
        <w:jc w:val="both"/>
        <w:rPr>
          <w:rFonts w:ascii="新細明體" w:eastAsia="新細明體" w:hAnsi="新細明體"/>
          <w:b/>
          <w:bCs/>
          <w:color w:val="000000" w:themeColor="text1"/>
          <w:lang w:eastAsia="zh-TW"/>
        </w:rPr>
      </w:pPr>
      <w:r w:rsidRPr="00186C25">
        <w:rPr>
          <w:rFonts w:ascii="新細明體" w:eastAsia="新細明體" w:hAnsi="新細明體"/>
          <w:b/>
          <w:bCs/>
          <w:color w:val="000000" w:themeColor="text1"/>
          <w:lang w:eastAsia="zh-TW"/>
        </w:rPr>
        <w:br w:type="page"/>
      </w:r>
    </w:p>
    <w:p w:rsidR="00186C25" w:rsidRPr="00186C25" w:rsidRDefault="003C5EC3" w:rsidP="00186C25">
      <w:pPr>
        <w:spacing w:line="280" w:lineRule="exact"/>
        <w:jc w:val="both"/>
        <w:rPr>
          <w:rFonts w:ascii="Arial" w:hAnsi="Arial" w:cs="Arial"/>
          <w:b/>
          <w:bCs/>
          <w:color w:val="000000" w:themeColor="text1"/>
          <w:lang w:val="en-GB" w:eastAsia="zh-TW"/>
        </w:rPr>
      </w:pPr>
      <w:r w:rsidRPr="003C5EC3">
        <w:rPr>
          <w:rFonts w:ascii="新細明體" w:eastAsia="DengXian" w:hAnsi="新細明體" w:hint="eastAsia"/>
          <w:b/>
          <w:bCs/>
          <w:color w:val="000000" w:themeColor="text1"/>
          <w:lang w:eastAsia="zh-CN"/>
        </w:rPr>
        <w:lastRenderedPageBreak/>
        <w:t>李慧诗女士</w:t>
      </w:r>
      <w:r w:rsidRPr="003C5EC3">
        <w:rPr>
          <w:rFonts w:ascii="Arial" w:eastAsia="DengXian" w:hAnsi="Arial" w:cs="Arial" w:hint="eastAsia"/>
          <w:b/>
          <w:bCs/>
          <w:color w:val="000000" w:themeColor="text1"/>
          <w:lang w:eastAsia="zh-CN"/>
        </w:rPr>
        <w:t>，</w:t>
      </w:r>
      <w:r w:rsidRPr="003C5EC3">
        <w:rPr>
          <w:rFonts w:ascii="Arial" w:eastAsia="DengXian" w:hAnsi="Arial" w:cs="Arial"/>
          <w:b/>
          <w:bCs/>
          <w:color w:val="000000" w:themeColor="text1"/>
          <w:lang w:eastAsia="zh-CN"/>
        </w:rPr>
        <w:t>BBS</w:t>
      </w:r>
      <w:r w:rsidRPr="003C5EC3">
        <w:rPr>
          <w:rFonts w:ascii="Arial" w:eastAsia="DengXian" w:hAnsi="Arial" w:cs="Arial" w:hint="eastAsia"/>
          <w:b/>
          <w:bCs/>
          <w:color w:val="000000" w:themeColor="text1"/>
          <w:lang w:eastAsia="zh-CN"/>
        </w:rPr>
        <w:t>，</w:t>
      </w:r>
      <w:r w:rsidRPr="003C5EC3">
        <w:rPr>
          <w:rFonts w:ascii="Arial" w:eastAsia="DengXian" w:hAnsi="Arial" w:cs="Arial"/>
          <w:b/>
          <w:bCs/>
          <w:color w:val="000000" w:themeColor="text1"/>
          <w:lang w:eastAsia="zh-CN"/>
        </w:rPr>
        <w:t>MH</w:t>
      </w:r>
    </w:p>
    <w:p w:rsidR="00186C25" w:rsidRPr="00186C25" w:rsidRDefault="00186C25" w:rsidP="00186C25">
      <w:pPr>
        <w:spacing w:line="280" w:lineRule="exact"/>
        <w:jc w:val="both"/>
        <w:rPr>
          <w:rFonts w:ascii="Arial" w:hAnsi="Arial" w:cs="Arial"/>
          <w:color w:val="000000" w:themeColor="text1"/>
          <w:lang w:eastAsia="zh-TW"/>
        </w:rPr>
      </w:pPr>
    </w:p>
    <w:p w:rsidR="00186C25" w:rsidRPr="00186C25" w:rsidRDefault="003C5EC3" w:rsidP="00186C25">
      <w:pPr>
        <w:shd w:val="clear" w:color="auto" w:fill="FFFFFF"/>
        <w:jc w:val="both"/>
        <w:rPr>
          <w:rFonts w:ascii="Arial" w:hAnsi="Arial" w:cs="Arial"/>
          <w:color w:val="000000" w:themeColor="text1"/>
          <w:lang w:eastAsia="zh-TW"/>
        </w:rPr>
      </w:pPr>
      <w:r w:rsidRPr="003C5EC3">
        <w:rPr>
          <w:rFonts w:ascii="新細明體" w:eastAsia="DengXian" w:hAnsi="新細明體" w:hint="eastAsia"/>
          <w:color w:val="000000" w:themeColor="text1"/>
          <w:lang w:eastAsia="zh-CN"/>
        </w:rPr>
        <w:t xml:space="preserve">　　李慧诗女士是一位出类拔萃的运动员。于</w:t>
      </w:r>
      <w:r w:rsidRPr="003C5EC3">
        <w:rPr>
          <w:rFonts w:ascii="Arial" w:eastAsia="DengXian" w:hAnsi="Arial" w:cs="Arial"/>
          <w:color w:val="000000" w:themeColor="text1"/>
          <w:lang w:val="en-GB" w:eastAsia="zh-CN"/>
        </w:rPr>
        <w:t>2010</w:t>
      </w:r>
      <w:r w:rsidRPr="003C5EC3">
        <w:rPr>
          <w:rFonts w:ascii="新細明體" w:eastAsia="DengXian" w:hAnsi="新細明體" w:hint="eastAsia"/>
          <w:color w:val="000000" w:themeColor="text1"/>
          <w:lang w:eastAsia="zh-CN"/>
        </w:rPr>
        <w:t>年，她代表香港出战亚运，于</w:t>
      </w:r>
      <w:r w:rsidRPr="003C5EC3">
        <w:rPr>
          <w:rFonts w:ascii="Arial" w:eastAsia="DengXian" w:hAnsi="Arial" w:cs="Arial"/>
          <w:color w:val="000000" w:themeColor="text1"/>
          <w:lang w:val="en-GB" w:eastAsia="zh-CN"/>
        </w:rPr>
        <w:t>500</w:t>
      </w:r>
      <w:r w:rsidRPr="003C5EC3">
        <w:rPr>
          <w:rFonts w:ascii="新細明體" w:eastAsia="DengXian" w:hAnsi="新細明體" w:hint="eastAsia"/>
          <w:color w:val="000000" w:themeColor="text1"/>
          <w:lang w:eastAsia="zh-CN"/>
        </w:rPr>
        <w:t>米单车计时赛中勇夺金牌，打破当时的亚洲纪录，锋芒毕露。于</w:t>
      </w:r>
      <w:r w:rsidRPr="003C5EC3">
        <w:rPr>
          <w:rFonts w:ascii="Arial" w:eastAsia="DengXian" w:hAnsi="Arial" w:cs="Arial"/>
          <w:color w:val="000000" w:themeColor="text1"/>
          <w:lang w:val="en-GB" w:eastAsia="zh-CN"/>
        </w:rPr>
        <w:t>2012</w:t>
      </w:r>
      <w:r w:rsidRPr="003C5EC3">
        <w:rPr>
          <w:rFonts w:ascii="新細明體" w:eastAsia="DengXian" w:hAnsi="新細明體" w:hint="eastAsia"/>
          <w:color w:val="000000" w:themeColor="text1"/>
          <w:lang w:eastAsia="zh-CN"/>
        </w:rPr>
        <w:t>年，她再于伦敦奥运单车女子凯林赛中赢得铜牌，为香港增添史上第三面奥运奖牌，亦是本港单车项目中的首面奬牌。</w:t>
      </w:r>
      <w:r w:rsidRPr="003C5EC3">
        <w:rPr>
          <w:rFonts w:ascii="Arial" w:eastAsia="DengXian" w:hAnsi="Arial" w:cs="Arial"/>
          <w:color w:val="000000" w:themeColor="text1"/>
          <w:lang w:val="en-GB" w:eastAsia="zh-CN"/>
        </w:rPr>
        <w:t>2018</w:t>
      </w:r>
      <w:r w:rsidRPr="003C5EC3">
        <w:rPr>
          <w:rFonts w:ascii="新細明體" w:eastAsia="DengXian" w:hAnsi="新細明體" w:hint="eastAsia"/>
          <w:color w:val="000000" w:themeColor="text1"/>
          <w:lang w:eastAsia="zh-CN"/>
        </w:rPr>
        <w:t>年，李女士状态大勇，捷报频传，不但于亚洲场地单车锦标赛中勇夺三金，更于</w:t>
      </w:r>
      <w:r w:rsidRPr="003C5EC3">
        <w:rPr>
          <w:rFonts w:ascii="Arial" w:eastAsia="DengXian" w:hAnsi="Arial" w:cs="Arial"/>
          <w:color w:val="000000" w:themeColor="text1"/>
          <w:lang w:val="en-GB" w:eastAsia="zh-CN"/>
        </w:rPr>
        <w:t>2018</w:t>
      </w:r>
      <w:r w:rsidRPr="003C5EC3">
        <w:rPr>
          <w:rFonts w:ascii="新細明體" w:eastAsia="DengXian" w:hAnsi="新細明體" w:hint="eastAsia"/>
          <w:color w:val="000000" w:themeColor="text1"/>
          <w:lang w:eastAsia="zh-CN"/>
        </w:rPr>
        <w:t>年在荷兰举行的场地单车世界锦标赛女子凯林赛中摘下银牌。在</w:t>
      </w:r>
      <w:r w:rsidRPr="003C5EC3">
        <w:rPr>
          <w:rFonts w:ascii="Arial" w:eastAsia="DengXian" w:hAnsi="Arial" w:cs="Arial"/>
          <w:color w:val="000000" w:themeColor="text1"/>
          <w:lang w:val="en-GB" w:eastAsia="zh-CN"/>
        </w:rPr>
        <w:t>2018</w:t>
      </w:r>
      <w:r w:rsidRPr="003C5EC3">
        <w:rPr>
          <w:rFonts w:ascii="新細明體" w:eastAsia="DengXian" w:hAnsi="新細明體" w:hint="eastAsia"/>
          <w:color w:val="000000" w:themeColor="text1"/>
          <w:lang w:eastAsia="zh-CN"/>
        </w:rPr>
        <w:t>年印度尼西亚亚运会，她成功卫冕，分别于女子凯林及争先赛中稳占冠军宝座。</w:t>
      </w:r>
      <w:r w:rsidR="00186C25" w:rsidRPr="00186C25">
        <w:rPr>
          <w:rFonts w:ascii="Arial" w:hAnsi="Arial" w:cs="Arial"/>
          <w:color w:val="000000" w:themeColor="text1"/>
          <w:lang w:eastAsia="zh-TW"/>
        </w:rPr>
        <w:t xml:space="preserve"> </w:t>
      </w:r>
    </w:p>
    <w:p w:rsidR="00186C25" w:rsidRPr="00186C25" w:rsidRDefault="00186C25" w:rsidP="00186C25">
      <w:pPr>
        <w:shd w:val="clear" w:color="auto" w:fill="FFFFFF"/>
        <w:ind w:firstLine="720"/>
        <w:jc w:val="both"/>
        <w:rPr>
          <w:rFonts w:ascii="Arial" w:hAnsi="Arial" w:cs="Arial"/>
          <w:color w:val="000000" w:themeColor="text1"/>
          <w:lang w:val="en-GB" w:eastAsia="zh-TW"/>
        </w:rPr>
      </w:pPr>
    </w:p>
    <w:p w:rsidR="00186C25" w:rsidRPr="00186C25" w:rsidRDefault="003C5EC3" w:rsidP="00186C25">
      <w:pPr>
        <w:shd w:val="clear" w:color="auto" w:fill="FFFFFF"/>
        <w:jc w:val="both"/>
        <w:rPr>
          <w:rFonts w:ascii="Arial" w:hAnsi="Arial" w:cs="Arial"/>
          <w:color w:val="000000" w:themeColor="text1"/>
          <w:lang w:val="en-GB" w:eastAsia="zh-HK"/>
        </w:rPr>
      </w:pPr>
      <w:r w:rsidRPr="003C5EC3">
        <w:rPr>
          <w:rFonts w:ascii="新細明體" w:eastAsia="DengXian" w:hAnsi="新細明體" w:hint="eastAsia"/>
          <w:color w:val="000000" w:themeColor="text1"/>
          <w:lang w:eastAsia="zh-CN"/>
        </w:rPr>
        <w:t xml:space="preserve">　　踏入</w:t>
      </w:r>
      <w:r w:rsidRPr="003C5EC3">
        <w:rPr>
          <w:rFonts w:ascii="Arial" w:eastAsia="DengXian" w:hAnsi="Arial" w:cs="Arial"/>
          <w:color w:val="000000" w:themeColor="text1"/>
          <w:lang w:val="en-GB" w:eastAsia="zh-CN"/>
        </w:rPr>
        <w:t>2019</w:t>
      </w:r>
      <w:r w:rsidRPr="003C5EC3">
        <w:rPr>
          <w:rFonts w:ascii="新細明體" w:eastAsia="DengXian" w:hAnsi="新細明體" w:hint="eastAsia"/>
          <w:color w:val="000000" w:themeColor="text1"/>
          <w:lang w:eastAsia="zh-CN"/>
        </w:rPr>
        <w:t>年，李女士越战越勇。她</w:t>
      </w:r>
      <w:r w:rsidRPr="003C5EC3">
        <w:rPr>
          <w:rFonts w:ascii="Arial" w:eastAsia="DengXian" w:hAnsi="Arial" w:cs="Arial"/>
          <w:color w:val="000000" w:themeColor="text1"/>
          <w:lang w:val="en-GB" w:eastAsia="zh-CN"/>
        </w:rPr>
        <w:t>1</w:t>
      </w:r>
      <w:r w:rsidRPr="003C5EC3">
        <w:rPr>
          <w:rFonts w:ascii="新細明體" w:eastAsia="DengXian" w:hAnsi="新細明體" w:hint="eastAsia"/>
          <w:color w:val="000000" w:themeColor="text1"/>
          <w:lang w:eastAsia="zh-CN"/>
        </w:rPr>
        <w:t>月份于场地单车世界杯新西兰站赢得金牌后，同月以主场之利再下一城，于将军澳香港单车馆连夺两金；此外，她的队友李海恩也于同一赛事中勇夺铜牌，对近年致力扶掖后进的李女士而言，无疑倍感欣慰。今年</w:t>
      </w:r>
      <w:r w:rsidRPr="003C5EC3">
        <w:rPr>
          <w:rFonts w:ascii="新細明體" w:eastAsia="DengXian" w:hAnsi="新細明體"/>
          <w:color w:val="000000" w:themeColor="text1"/>
          <w:lang w:eastAsia="zh-CN"/>
        </w:rPr>
        <w:t>3</w:t>
      </w:r>
      <w:r w:rsidRPr="003C5EC3">
        <w:rPr>
          <w:rFonts w:ascii="新細明體" w:eastAsia="DengXian" w:hAnsi="新細明體" w:hint="eastAsia"/>
          <w:color w:val="000000" w:themeColor="text1"/>
          <w:lang w:eastAsia="zh-CN"/>
        </w:rPr>
        <w:t>月，李女士在波兰举行的场地单车世界赛中，连夺争先赛及凯林赛金牌，成为首位累积三件「彩虹战衣」的香港单车运动员，开创历史。</w:t>
      </w:r>
    </w:p>
    <w:p w:rsidR="00186C25" w:rsidRPr="00186C25" w:rsidRDefault="00186C25" w:rsidP="00186C25">
      <w:pPr>
        <w:shd w:val="clear" w:color="auto" w:fill="FFFFFF"/>
        <w:ind w:firstLine="720"/>
        <w:jc w:val="both"/>
        <w:rPr>
          <w:rFonts w:ascii="Arial" w:hAnsi="Arial" w:cs="Arial"/>
          <w:color w:val="000000" w:themeColor="text1"/>
          <w:lang w:val="en-GB" w:eastAsia="zh-TW"/>
        </w:rPr>
      </w:pPr>
    </w:p>
    <w:p w:rsidR="00186C25" w:rsidRPr="00186C25" w:rsidRDefault="003C5EC3" w:rsidP="00186C25">
      <w:pPr>
        <w:shd w:val="clear" w:color="auto" w:fill="FFFFFF"/>
        <w:jc w:val="both"/>
        <w:rPr>
          <w:rFonts w:ascii="Arial" w:hAnsi="Arial" w:cs="Arial"/>
          <w:color w:val="000000" w:themeColor="text1"/>
          <w:lang w:val="en-GB" w:eastAsia="zh-TW"/>
        </w:rPr>
      </w:pPr>
      <w:r w:rsidRPr="003C5EC3">
        <w:rPr>
          <w:rFonts w:ascii="新細明體" w:eastAsia="DengXian" w:hAnsi="新細明體" w:hint="eastAsia"/>
          <w:color w:val="000000" w:themeColor="text1"/>
          <w:lang w:eastAsia="zh-CN"/>
        </w:rPr>
        <w:t xml:space="preserve">　　单车场外，李女士亦十分好学上进，她</w:t>
      </w:r>
      <w:r w:rsidRPr="003C5EC3">
        <w:rPr>
          <w:rFonts w:ascii="Arial" w:eastAsia="DengXian" w:hAnsi="Arial" w:cs="Arial"/>
          <w:color w:val="000000" w:themeColor="text1"/>
          <w:lang w:val="en-GB" w:eastAsia="zh-CN"/>
        </w:rPr>
        <w:t>2017</w:t>
      </w:r>
      <w:r w:rsidRPr="003C5EC3">
        <w:rPr>
          <w:rFonts w:ascii="新細明體" w:eastAsia="DengXian" w:hAnsi="新細明體" w:hint="eastAsia"/>
          <w:color w:val="000000" w:themeColor="text1"/>
          <w:lang w:eastAsia="zh-CN"/>
        </w:rPr>
        <w:t>年于香港教育大学以一级荣誉取得健康教育学士学位后，随即修读香港浸会大学的创意及专业写作学士课程。</w:t>
      </w:r>
    </w:p>
    <w:p w:rsidR="00186C25" w:rsidRPr="00186C25" w:rsidRDefault="00186C25" w:rsidP="00186C25">
      <w:pPr>
        <w:shd w:val="clear" w:color="auto" w:fill="FFFFFF"/>
        <w:jc w:val="both"/>
        <w:rPr>
          <w:rFonts w:ascii="新細明體" w:eastAsia="新細明體" w:hAnsi="新細明體"/>
          <w:color w:val="000000" w:themeColor="text1"/>
          <w:lang w:val="en-GB" w:eastAsia="zh-TW"/>
        </w:rPr>
      </w:pPr>
    </w:p>
    <w:p w:rsidR="00186C25" w:rsidRPr="00186C25" w:rsidRDefault="003C5EC3" w:rsidP="00186C25">
      <w:pPr>
        <w:shd w:val="clear" w:color="auto" w:fill="FFFFFF"/>
        <w:jc w:val="both"/>
        <w:rPr>
          <w:rFonts w:ascii="Arial" w:hAnsi="Arial" w:cs="Arial"/>
          <w:color w:val="000000" w:themeColor="text1"/>
          <w:lang w:val="en-GB" w:eastAsia="zh-TW"/>
        </w:rPr>
      </w:pPr>
      <w:r w:rsidRPr="003C5EC3">
        <w:rPr>
          <w:rFonts w:ascii="新細明體" w:eastAsia="DengXian" w:hAnsi="新細明體" w:hint="eastAsia"/>
          <w:color w:val="000000" w:themeColor="text1"/>
          <w:lang w:val="en-GB" w:eastAsia="zh-CN"/>
        </w:rPr>
        <w:t xml:space="preserve">　　</w:t>
      </w:r>
      <w:r w:rsidRPr="003C5EC3">
        <w:rPr>
          <w:rFonts w:ascii="新細明體" w:eastAsia="DengXian" w:hAnsi="新細明體" w:hint="eastAsia"/>
          <w:color w:val="000000" w:themeColor="text1"/>
          <w:lang w:eastAsia="zh-CN"/>
        </w:rPr>
        <w:t>李女士的超卓成就，为她带来不少荣誉和名衔。她于</w:t>
      </w:r>
      <w:r w:rsidRPr="003C5EC3">
        <w:rPr>
          <w:rFonts w:ascii="Arial" w:eastAsia="DengXian" w:hAnsi="Arial" w:cs="Arial"/>
          <w:color w:val="000000" w:themeColor="text1"/>
          <w:lang w:val="en-GB" w:eastAsia="zh-CN"/>
        </w:rPr>
        <w:t>2018</w:t>
      </w:r>
      <w:r w:rsidRPr="003C5EC3">
        <w:rPr>
          <w:rFonts w:ascii="新細明體" w:eastAsia="DengXian" w:hAnsi="新細明體" w:hint="eastAsia"/>
          <w:color w:val="000000" w:themeColor="text1"/>
          <w:lang w:eastAsia="zh-CN"/>
        </w:rPr>
        <w:t>年获选为香港十大杰出青年。于</w:t>
      </w:r>
      <w:r w:rsidRPr="003C5EC3">
        <w:rPr>
          <w:rFonts w:ascii="Arial" w:eastAsia="DengXian" w:hAnsi="Arial" w:cs="Arial"/>
          <w:color w:val="000000" w:themeColor="text1"/>
          <w:lang w:val="en-GB" w:eastAsia="zh-CN"/>
        </w:rPr>
        <w:t>2011</w:t>
      </w:r>
      <w:r w:rsidRPr="003C5EC3">
        <w:rPr>
          <w:rFonts w:ascii="新細明體" w:eastAsia="DengXian" w:hAnsi="新細明體" w:hint="eastAsia"/>
          <w:color w:val="000000" w:themeColor="text1"/>
          <w:lang w:eastAsia="zh-CN"/>
        </w:rPr>
        <w:t>年及</w:t>
      </w:r>
      <w:r w:rsidRPr="003C5EC3">
        <w:rPr>
          <w:rFonts w:ascii="Arial" w:eastAsia="DengXian" w:hAnsi="Arial" w:cs="Arial"/>
          <w:color w:val="000000" w:themeColor="text1"/>
          <w:lang w:val="en-GB" w:eastAsia="zh-CN"/>
        </w:rPr>
        <w:t>2017</w:t>
      </w:r>
      <w:r w:rsidRPr="003C5EC3">
        <w:rPr>
          <w:rFonts w:ascii="新細明體" w:eastAsia="DengXian" w:hAnsi="新細明體" w:hint="eastAsia"/>
          <w:color w:val="000000" w:themeColor="text1"/>
          <w:lang w:eastAsia="zh-CN"/>
        </w:rPr>
        <w:t>年，她先后获香港特区政府颁授荣誉勋章及铜紫荆星章。</w:t>
      </w:r>
    </w:p>
    <w:p w:rsidR="00186C25" w:rsidRPr="00186C25" w:rsidRDefault="00186C25" w:rsidP="00186C25">
      <w:pPr>
        <w:rPr>
          <w:rFonts w:ascii="Arial" w:hAnsi="Arial" w:cs="Arial"/>
          <w:lang w:val="en-GB" w:eastAsia="zh-TW"/>
        </w:rPr>
      </w:pPr>
    </w:p>
    <w:p w:rsidR="00186C25" w:rsidRPr="00186C25" w:rsidRDefault="00186C25" w:rsidP="00186C25">
      <w:pPr>
        <w:rPr>
          <w:rFonts w:ascii="Arial" w:hAnsi="Arial" w:cs="Arial"/>
          <w:lang w:val="en-GB" w:eastAsia="zh-TW"/>
        </w:rPr>
      </w:pPr>
    </w:p>
    <w:p w:rsidR="00186C25" w:rsidRPr="00186C25" w:rsidRDefault="00186C25" w:rsidP="00186C25">
      <w:pPr>
        <w:rPr>
          <w:rFonts w:ascii="Arial" w:hAnsi="Arial" w:cs="Arial"/>
          <w:lang w:val="en-GB" w:eastAsia="zh-TW"/>
        </w:rPr>
      </w:pPr>
    </w:p>
    <w:p w:rsidR="00186C25" w:rsidRPr="00186C25" w:rsidRDefault="00186C25" w:rsidP="00186C25">
      <w:pPr>
        <w:rPr>
          <w:rFonts w:ascii="Arial" w:hAnsi="Arial" w:cs="Arial"/>
          <w:lang w:val="en-GB" w:eastAsia="zh-TW"/>
        </w:rPr>
      </w:pPr>
    </w:p>
    <w:bookmarkEnd w:id="0"/>
    <w:p w:rsidR="00186C25" w:rsidRPr="00186C25" w:rsidRDefault="00186C25" w:rsidP="00186C25">
      <w:pPr>
        <w:jc w:val="right"/>
        <w:rPr>
          <w:rFonts w:ascii="Arial" w:hAnsi="Arial" w:cs="Arial"/>
          <w:lang w:val="en-GB" w:eastAsia="zh-TW"/>
        </w:rPr>
      </w:pPr>
    </w:p>
    <w:sectPr w:rsidR="00186C25" w:rsidRPr="00186C2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58" w:rsidRDefault="00D94058" w:rsidP="007F21B4">
      <w:r>
        <w:separator/>
      </w:r>
    </w:p>
  </w:endnote>
  <w:endnote w:type="continuationSeparator" w:id="0">
    <w:p w:rsidR="00D94058" w:rsidRDefault="00D94058" w:rsidP="007F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58" w:rsidRDefault="00D94058" w:rsidP="007F21B4">
      <w:r>
        <w:separator/>
      </w:r>
    </w:p>
  </w:footnote>
  <w:footnote w:type="continuationSeparator" w:id="0">
    <w:p w:rsidR="00D94058" w:rsidRDefault="00D94058" w:rsidP="007F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A6"/>
    <w:rsid w:val="00186C25"/>
    <w:rsid w:val="001B2E43"/>
    <w:rsid w:val="00385B1A"/>
    <w:rsid w:val="003C5EC3"/>
    <w:rsid w:val="007F21B4"/>
    <w:rsid w:val="00D94058"/>
    <w:rsid w:val="00E42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DF5CFE-EBBF-4303-8A6F-104093B4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25"/>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1B4"/>
    <w:pPr>
      <w:tabs>
        <w:tab w:val="center" w:pos="4320"/>
        <w:tab w:val="right" w:pos="8640"/>
      </w:tabs>
    </w:pPr>
  </w:style>
  <w:style w:type="character" w:customStyle="1" w:styleId="HeaderChar">
    <w:name w:val="Header Char"/>
    <w:basedOn w:val="DefaultParagraphFont"/>
    <w:link w:val="Header"/>
    <w:uiPriority w:val="99"/>
    <w:rsid w:val="007F21B4"/>
    <w:rPr>
      <w:rFonts w:ascii="Cambria" w:eastAsia="MS Mincho" w:hAnsi="Cambria" w:cs="Times New Roman"/>
      <w:sz w:val="24"/>
      <w:szCs w:val="24"/>
      <w:lang w:eastAsia="en-US"/>
    </w:rPr>
  </w:style>
  <w:style w:type="paragraph" w:styleId="Footer">
    <w:name w:val="footer"/>
    <w:basedOn w:val="Normal"/>
    <w:link w:val="FooterChar"/>
    <w:uiPriority w:val="99"/>
    <w:unhideWhenUsed/>
    <w:rsid w:val="007F21B4"/>
    <w:pPr>
      <w:tabs>
        <w:tab w:val="center" w:pos="4320"/>
        <w:tab w:val="right" w:pos="8640"/>
      </w:tabs>
    </w:pPr>
  </w:style>
  <w:style w:type="character" w:customStyle="1" w:styleId="FooterChar">
    <w:name w:val="Footer Char"/>
    <w:basedOn w:val="DefaultParagraphFont"/>
    <w:link w:val="Footer"/>
    <w:uiPriority w:val="99"/>
    <w:rsid w:val="007F21B4"/>
    <w:rPr>
      <w:rFonts w:ascii="Cambria" w:eastAsia="MS Mincho"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985E-106E-4B1F-AD0E-D8808FE6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Yee Gloria [CO]</dc:creator>
  <cp:keywords/>
  <dc:description/>
  <cp:lastModifiedBy>PANG, Kwok Chu Vincent [CO]</cp:lastModifiedBy>
  <cp:revision>2</cp:revision>
  <dcterms:created xsi:type="dcterms:W3CDTF">2019-03-29T06:33:00Z</dcterms:created>
  <dcterms:modified xsi:type="dcterms:W3CDTF">2019-03-29T06:33:00Z</dcterms:modified>
</cp:coreProperties>
</file>